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90993" w14:textId="760111E4" w:rsidR="0046289C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320F27">
        <w:rPr>
          <w:rFonts w:ascii="Arial" w:eastAsia="Arial Unicode MS" w:hAnsi="Arial" w:cs="Arial"/>
          <w:b/>
          <w:bCs/>
          <w:sz w:val="24"/>
        </w:rPr>
        <w:t>5</w:t>
      </w:r>
      <w:r w:rsidR="003F17CD">
        <w:rPr>
          <w:rFonts w:ascii="Arial" w:eastAsia="Arial Unicode MS" w:hAnsi="Arial" w:cs="Arial"/>
          <w:b/>
          <w:bCs/>
          <w:sz w:val="24"/>
        </w:rPr>
        <w:t>6e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863B80" w:rsidRPr="00863B80">
        <w:rPr>
          <w:rFonts w:ascii="Arial" w:eastAsia="Arial Unicode MS" w:hAnsi="Arial" w:cs="Arial"/>
          <w:b/>
          <w:bCs/>
          <w:i/>
          <w:sz w:val="28"/>
        </w:rPr>
        <w:t>S2-2304325</w:t>
      </w:r>
    </w:p>
    <w:p w14:paraId="2B911396" w14:textId="77777777" w:rsidR="00A24F28" w:rsidRPr="00927C1B" w:rsidRDefault="003F17CD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F17CD">
        <w:rPr>
          <w:rFonts w:ascii="Arial" w:eastAsia="Arial Unicode MS" w:hAnsi="Arial" w:cs="Arial"/>
          <w:b/>
          <w:bCs/>
          <w:sz w:val="24"/>
        </w:rPr>
        <w:t>Elbonia, April 17 – 21, 2023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213806">
        <w:rPr>
          <w:rFonts w:ascii="Arial" w:hAnsi="Arial" w:cs="Arial"/>
          <w:b/>
          <w:bCs/>
          <w:color w:val="0000FF"/>
        </w:rPr>
        <w:t>3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14:paraId="77A92A65" w14:textId="77777777" w:rsidR="00A24F28" w:rsidRPr="00880B08" w:rsidRDefault="00A24F28" w:rsidP="00A24F28">
      <w:pPr>
        <w:rPr>
          <w:rFonts w:ascii="Arial" w:hAnsi="Arial" w:cs="Arial"/>
        </w:rPr>
      </w:pPr>
    </w:p>
    <w:p w14:paraId="2FCC5AC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4DC36852" w14:textId="77777777" w:rsidR="0022711B" w:rsidRPr="00880F73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80F73" w:rsidRPr="00880F73">
        <w:rPr>
          <w:rFonts w:ascii="Arial" w:hAnsi="Arial" w:cs="Arial"/>
          <w:b/>
        </w:rPr>
        <w:t>Discussion on the open issues of KI#5</w:t>
      </w:r>
    </w:p>
    <w:p w14:paraId="5C85FE6F" w14:textId="77777777" w:rsidR="00A24F28" w:rsidRPr="00863B80" w:rsidRDefault="002A3C41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880F73">
        <w:rPr>
          <w:rFonts w:ascii="Arial" w:hAnsi="Arial" w:cs="Arial"/>
          <w:b/>
        </w:rPr>
        <w:t>Document for:</w:t>
      </w:r>
      <w:r w:rsidRPr="00880F73">
        <w:rPr>
          <w:rFonts w:ascii="Arial" w:hAnsi="Arial" w:cs="Arial"/>
          <w:b/>
        </w:rPr>
        <w:tab/>
      </w:r>
      <w:r w:rsidR="00B4739E" w:rsidRPr="00880F73">
        <w:rPr>
          <w:rFonts w:ascii="Arial" w:hAnsi="Arial" w:cs="Arial"/>
          <w:b/>
        </w:rPr>
        <w:t>Discussion</w:t>
      </w:r>
    </w:p>
    <w:p w14:paraId="1B7ED0B4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80F73">
        <w:rPr>
          <w:rFonts w:ascii="Arial" w:hAnsi="Arial" w:cs="Arial"/>
          <w:b/>
        </w:rPr>
        <w:t>9.10.2</w:t>
      </w:r>
    </w:p>
    <w:p w14:paraId="6B193DD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80F73">
        <w:rPr>
          <w:rFonts w:ascii="Arial" w:hAnsi="Arial" w:cs="Arial"/>
          <w:b/>
        </w:rPr>
        <w:t>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6B3C39">
        <w:rPr>
          <w:rFonts w:ascii="Arial" w:hAnsi="Arial" w:cs="Arial"/>
          <w:b/>
        </w:rPr>
        <w:t>18</w:t>
      </w:r>
    </w:p>
    <w:p w14:paraId="426640A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B0160">
        <w:rPr>
          <w:rFonts w:ascii="Arial" w:hAnsi="Arial" w:cs="Arial"/>
          <w:i/>
        </w:rPr>
        <w:t xml:space="preserve">KI#5 </w:t>
      </w:r>
      <w:r w:rsidR="00AB0160">
        <w:rPr>
          <w:rFonts w:ascii="Arial" w:hAnsi="Arial" w:cs="Arial"/>
          <w:i/>
          <w:lang w:val="en-US"/>
        </w:rPr>
        <w:t>explores the s</w:t>
      </w:r>
      <w:r w:rsidR="00AB0160" w:rsidRPr="00AB0160">
        <w:rPr>
          <w:rFonts w:ascii="Arial" w:hAnsi="Arial" w:cs="Arial"/>
          <w:i/>
          <w:lang w:val="en-US"/>
        </w:rPr>
        <w:t>upport of MBS data reception for UEs using power saving functions</w:t>
      </w:r>
      <w:r w:rsidR="00AB0160">
        <w:rPr>
          <w:rFonts w:ascii="Arial" w:hAnsi="Arial" w:cs="Arial"/>
          <w:i/>
          <w:lang w:val="en-US"/>
        </w:rPr>
        <w:t xml:space="preserve">. This documents tries to analyze the open issues of KI#5 and resolve the remaining ENs. </w:t>
      </w:r>
    </w:p>
    <w:p w14:paraId="67CA9DD4" w14:textId="77777777" w:rsidR="00A93620" w:rsidRDefault="00B3593E" w:rsidP="00B3593E">
      <w:pPr>
        <w:pStyle w:val="1"/>
      </w:pPr>
      <w:r w:rsidRPr="00927C1B">
        <w:t xml:space="preserve">1. </w:t>
      </w:r>
      <w:r w:rsidR="00B4739E">
        <w:t>Introduction</w:t>
      </w:r>
    </w:p>
    <w:p w14:paraId="6315CE71" w14:textId="77777777" w:rsidR="00AB0160" w:rsidRDefault="00AB0160" w:rsidP="00294B58">
      <w:pPr>
        <w:rPr>
          <w:rFonts w:eastAsia="MS Mincho"/>
        </w:rPr>
      </w:pPr>
      <w:r>
        <w:rPr>
          <w:rFonts w:eastAsia="MS Mincho" w:hint="eastAsia"/>
        </w:rPr>
        <w:t xml:space="preserve">KI#5 </w:t>
      </w:r>
      <w:r>
        <w:rPr>
          <w:rFonts w:eastAsia="MS Mincho"/>
        </w:rPr>
        <w:t>explores the s</w:t>
      </w:r>
      <w:r w:rsidRPr="00AB0160">
        <w:rPr>
          <w:rFonts w:eastAsia="MS Mincho"/>
        </w:rPr>
        <w:t>upport of MBS reception for UEs using power saving functions</w:t>
      </w:r>
      <w:r>
        <w:rPr>
          <w:rFonts w:eastAsia="MS Mincho"/>
        </w:rPr>
        <w:t>. Most of the works are considering completed, and there are two ENs left for the work, namely: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0160" w14:paraId="70C2F34D" w14:textId="77777777" w:rsidTr="00F85A0F">
        <w:trPr>
          <w:trHeight w:val="1637"/>
        </w:trPr>
        <w:tc>
          <w:tcPr>
            <w:tcW w:w="9628" w:type="dxa"/>
          </w:tcPr>
          <w:p w14:paraId="569DABA0" w14:textId="77777777" w:rsidR="00AB0160" w:rsidRPr="00863B80" w:rsidRDefault="00AB0160" w:rsidP="00AB0160">
            <w:pPr>
              <w:pStyle w:val="EditorsNote"/>
              <w:rPr>
                <w:rFonts w:eastAsiaTheme="minorEastAsia"/>
                <w:lang w:val="en-US" w:eastAsia="zh-CN"/>
              </w:rPr>
            </w:pPr>
            <w:r w:rsidRPr="007C2CA6">
              <w:t xml:space="preserve">Editor’s Note: </w:t>
            </w:r>
            <w:r w:rsidRPr="007C2CA6">
              <w:rPr>
                <w:lang w:eastAsia="zh-CN"/>
              </w:rPr>
              <w:t>It is FFS how to deal with the case that the information of start time and/or a sequence of scheduled activation times for the MBS session stored in the UE</w:t>
            </w:r>
            <w:r w:rsidRPr="007C2CA6">
              <w:t xml:space="preserve"> is</w:t>
            </w:r>
            <w:r w:rsidRPr="007C2CA6">
              <w:rPr>
                <w:lang w:eastAsia="zh-CN"/>
              </w:rPr>
              <w:t xml:space="preserve"> asynchronous with that in the AF, e.g. due to UE is unreachable and fails to receive the updated service announcement which is provided via unicast PDU session</w:t>
            </w:r>
            <w:r w:rsidRPr="007C2CA6">
              <w:t>.</w:t>
            </w:r>
          </w:p>
          <w:p w14:paraId="79CE0C83" w14:textId="77777777" w:rsidR="00AB0160" w:rsidRPr="00AB0160" w:rsidRDefault="00AB0160" w:rsidP="00AB0160">
            <w:pPr>
              <w:pStyle w:val="EditorsNote"/>
            </w:pPr>
            <w:r w:rsidRPr="00C447B7">
              <w:t>Editor's Note: The details for multicast MBS when the UE is in CM-CONNECTED with RRC_INACTIVE state with eDRX &gt; 10.24s will be confirmed with RAN WGs.</w:t>
            </w:r>
          </w:p>
        </w:tc>
      </w:tr>
    </w:tbl>
    <w:p w14:paraId="01FCB89A" w14:textId="77777777" w:rsidR="00AB0160" w:rsidRDefault="00AB0160" w:rsidP="00AB0160">
      <w:pPr>
        <w:pStyle w:val="B1"/>
        <w:ind w:left="0" w:firstLine="0"/>
        <w:rPr>
          <w:rFonts w:eastAsia="MS Mincho" w:hint="eastAsia"/>
        </w:rPr>
      </w:pPr>
      <w:bookmarkStart w:id="0" w:name="_GoBack"/>
      <w:bookmarkEnd w:id="0"/>
    </w:p>
    <w:p w14:paraId="5742A783" w14:textId="77777777" w:rsidR="00AB0160" w:rsidRPr="00AB0160" w:rsidRDefault="00AB0160" w:rsidP="00AB0160">
      <w:pPr>
        <w:pStyle w:val="B1"/>
        <w:ind w:left="0" w:firstLine="0"/>
        <w:rPr>
          <w:rFonts w:eastAsia="MS Mincho"/>
        </w:rPr>
      </w:pPr>
      <w:r>
        <w:rPr>
          <w:rFonts w:eastAsia="MS Mincho"/>
        </w:rPr>
        <w:t xml:space="preserve">This document tries to analyse </w:t>
      </w:r>
      <w:r w:rsidR="00D50F6B">
        <w:rPr>
          <w:rFonts w:eastAsia="MS Mincho"/>
        </w:rPr>
        <w:t xml:space="preserve">those above-mentioned open issues and propose a way forward to address that. </w:t>
      </w:r>
    </w:p>
    <w:p w14:paraId="332135F1" w14:textId="77777777" w:rsidR="0076782A" w:rsidRDefault="00F261CF" w:rsidP="00F261CF">
      <w:pPr>
        <w:pStyle w:val="1"/>
        <w:rPr>
          <w:lang w:eastAsia="zh-CN"/>
        </w:rPr>
      </w:pPr>
      <w:r>
        <w:rPr>
          <w:lang w:eastAsia="zh-CN"/>
        </w:rPr>
        <w:t>2. Discussion</w:t>
      </w:r>
    </w:p>
    <w:p w14:paraId="1C1F37DE" w14:textId="77777777" w:rsidR="00D50F6B" w:rsidRPr="00AF7A8F" w:rsidRDefault="00D50F6B" w:rsidP="00AF7A8F">
      <w:pPr>
        <w:pStyle w:val="2"/>
        <w:rPr>
          <w:lang w:eastAsia="ko-KR"/>
        </w:rPr>
      </w:pPr>
      <w:r w:rsidRPr="00D50F6B">
        <w:rPr>
          <w:rFonts w:hint="eastAsia"/>
          <w:lang w:eastAsia="ko-KR"/>
        </w:rPr>
        <w:t>2.1</w:t>
      </w:r>
      <w:r w:rsidRPr="00D50F6B">
        <w:rPr>
          <w:rFonts w:hint="eastAsia"/>
          <w:lang w:eastAsia="ko-KR"/>
        </w:rPr>
        <w:tab/>
      </w:r>
      <w:r w:rsidRPr="00D50F6B">
        <w:rPr>
          <w:lang w:eastAsia="ko-KR"/>
        </w:rPr>
        <w:t>Asynchronous issue between UE and AF</w:t>
      </w:r>
    </w:p>
    <w:p w14:paraId="74AF06E7" w14:textId="77777777" w:rsidR="00D50F6B" w:rsidRDefault="00AF7A8F" w:rsidP="00AB01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SA2#154AHE, the issue was raised and an EN was added: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F2D90" w14:paraId="66C0042D" w14:textId="77777777" w:rsidTr="004F2D90">
        <w:tc>
          <w:tcPr>
            <w:tcW w:w="9628" w:type="dxa"/>
          </w:tcPr>
          <w:p w14:paraId="43106358" w14:textId="594B1374" w:rsidR="004F2D90" w:rsidRPr="00863B80" w:rsidRDefault="004F2D90" w:rsidP="00863B80">
            <w:pPr>
              <w:pStyle w:val="EditorsNote"/>
              <w:rPr>
                <w:rFonts w:eastAsiaTheme="minorEastAsia"/>
                <w:lang w:val="en-US" w:eastAsia="zh-CN"/>
              </w:rPr>
            </w:pPr>
            <w:r w:rsidRPr="007C2CA6">
              <w:t xml:space="preserve">Editor’s Note: </w:t>
            </w:r>
            <w:r w:rsidRPr="007C2CA6">
              <w:rPr>
                <w:lang w:eastAsia="zh-CN"/>
              </w:rPr>
              <w:t>It is FFS how to deal with the case that the information of start time and/or a sequence of scheduled activation times for the MBS session stored in the UE</w:t>
            </w:r>
            <w:r w:rsidRPr="007C2CA6">
              <w:t xml:space="preserve"> is</w:t>
            </w:r>
            <w:r w:rsidRPr="007C2CA6">
              <w:rPr>
                <w:lang w:eastAsia="zh-CN"/>
              </w:rPr>
              <w:t xml:space="preserve"> asynchronous with that in the AF, e.g. due to UE is unreachable and fails to receive the updated service announcement which is provided via unicast PDU session</w:t>
            </w:r>
            <w:r w:rsidRPr="007C2CA6">
              <w:t>.</w:t>
            </w:r>
          </w:p>
        </w:tc>
      </w:tr>
    </w:tbl>
    <w:p w14:paraId="50B19A64" w14:textId="2EAA79D9" w:rsidR="008873CC" w:rsidRDefault="00AD1669" w:rsidP="00863B80">
      <w:pPr>
        <w:pStyle w:val="B1"/>
        <w:spacing w:beforeLines="50" w:before="120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In</w:t>
      </w:r>
      <w:r>
        <w:rPr>
          <w:rFonts w:eastAsiaTheme="minorEastAsia"/>
          <w:lang w:val="en-US" w:eastAsia="zh-CN"/>
        </w:rPr>
        <w:t xml:space="preserve"> fact the EN is for the case that the start time, or activation sequence</w:t>
      </w:r>
      <w:r w:rsidR="008873CC">
        <w:rPr>
          <w:rFonts w:eastAsiaTheme="minorEastAsia"/>
          <w:lang w:val="en-US" w:eastAsia="zh-CN"/>
        </w:rPr>
        <w:t xml:space="preserve"> are not the same stored at AF and UE, i.e., they have different understanding regarding the start time, activation sequence. </w:t>
      </w:r>
    </w:p>
    <w:p w14:paraId="4E8CCCF5" w14:textId="0B11E3DA" w:rsidR="00F605D9" w:rsidRDefault="008873CC" w:rsidP="00AB016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 w:rsidR="00B565F3">
        <w:rPr>
          <w:rFonts w:eastAsiaTheme="minorEastAsia"/>
          <w:lang w:val="en-US" w:eastAsia="zh-CN"/>
        </w:rPr>
        <w:t>he essence of this problem is:</w:t>
      </w:r>
    </w:p>
    <w:p w14:paraId="0E8568F3" w14:textId="3AED3ABC" w:rsidR="00AD1669" w:rsidRDefault="00F605D9" w:rsidP="00F605D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Problem </w:t>
      </w:r>
      <w:r w:rsidRPr="00F605D9">
        <w:rPr>
          <w:rFonts w:eastAsiaTheme="minorEastAsia"/>
          <w:lang w:eastAsia="zh-CN"/>
        </w:rPr>
        <w:t>1)</w:t>
      </w:r>
      <w:r w:rsidRPr="00F605D9">
        <w:rPr>
          <w:rFonts w:eastAsiaTheme="minorEastAsia"/>
          <w:lang w:eastAsia="zh-CN"/>
        </w:rPr>
        <w:tab/>
      </w:r>
      <w:r w:rsidR="008873CC" w:rsidRPr="00F605D9">
        <w:rPr>
          <w:rFonts w:eastAsiaTheme="minorEastAsia"/>
          <w:lang w:eastAsia="zh-CN"/>
        </w:rPr>
        <w:t>whether AF/UE can detect such misalignment;</w:t>
      </w:r>
      <w:r>
        <w:rPr>
          <w:rFonts w:eastAsiaTheme="minorEastAsia"/>
          <w:lang w:eastAsia="zh-CN"/>
        </w:rPr>
        <w:t xml:space="preserve"> and</w:t>
      </w:r>
    </w:p>
    <w:p w14:paraId="542B95CE" w14:textId="6FE743A8" w:rsidR="00F605D9" w:rsidRPr="00F605D9" w:rsidRDefault="00F605D9" w:rsidP="00F605D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Problem 2)</w:t>
      </w:r>
      <w:r>
        <w:rPr>
          <w:rFonts w:eastAsiaTheme="minorEastAsia"/>
          <w:lang w:eastAsia="zh-CN"/>
        </w:rPr>
        <w:tab/>
      </w:r>
      <w:r w:rsidRPr="00F605D9">
        <w:rPr>
          <w:rFonts w:eastAsiaTheme="minorEastAsia"/>
          <w:lang w:eastAsia="zh-CN"/>
        </w:rPr>
        <w:t xml:space="preserve">how to make the information aligned if </w:t>
      </w:r>
      <w:r>
        <w:rPr>
          <w:rFonts w:eastAsiaTheme="minorEastAsia"/>
          <w:lang w:eastAsia="zh-CN"/>
        </w:rPr>
        <w:t>not.</w:t>
      </w:r>
    </w:p>
    <w:p w14:paraId="15A17093" w14:textId="77777777" w:rsidR="00D50F6B" w:rsidRDefault="00AF7A8F" w:rsidP="00AB01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During SA2#155 meeting, several documents were submitted (</w:t>
      </w:r>
      <w:r>
        <w:rPr>
          <w:rFonts w:eastAsiaTheme="minorEastAsia"/>
          <w:lang w:eastAsia="zh-CN"/>
        </w:rPr>
        <w:t>S2-2303115, S2-2302329</w:t>
      </w:r>
      <w:r>
        <w:rPr>
          <w:rFonts w:eastAsiaTheme="minorEastAsia" w:hint="eastAsia"/>
          <w:lang w:eastAsia="zh-CN"/>
        </w:rPr>
        <w:t>)</w:t>
      </w:r>
      <w:r w:rsidR="002B1FF8">
        <w:rPr>
          <w:rFonts w:eastAsiaTheme="minorEastAsia"/>
          <w:lang w:eastAsia="zh-CN"/>
        </w:rPr>
        <w:t xml:space="preserve">, and some online/offline discussions were made with respect to this issue. </w:t>
      </w:r>
      <w:r w:rsidR="00C60983">
        <w:rPr>
          <w:rFonts w:eastAsiaTheme="minorEastAsia"/>
          <w:lang w:val="en-US" w:eastAsia="zh-CN"/>
        </w:rPr>
        <w:t>Highlighted solutions</w:t>
      </w:r>
      <w:r w:rsidR="002B2A08">
        <w:rPr>
          <w:rFonts w:eastAsiaTheme="minorEastAsia"/>
          <w:lang w:val="en-US" w:eastAsia="zh-CN"/>
        </w:rPr>
        <w:t xml:space="preserve"> and views</w:t>
      </w:r>
      <w:r w:rsidR="002B1FF8">
        <w:rPr>
          <w:rFonts w:eastAsiaTheme="minorEastAsia"/>
          <w:lang w:eastAsia="zh-CN"/>
        </w:rPr>
        <w:t xml:space="preserve"> were shown as follows:</w:t>
      </w:r>
    </w:p>
    <w:p w14:paraId="6D6878E3" w14:textId="77777777" w:rsidR="00C60983" w:rsidRDefault="00C64EB5" w:rsidP="002B1FF8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1.</w:t>
      </w:r>
      <w:r w:rsidR="002B1FF8">
        <w:rPr>
          <w:rFonts w:eastAsiaTheme="minorEastAsia" w:hint="eastAsia"/>
          <w:lang w:eastAsia="zh-CN"/>
        </w:rPr>
        <w:tab/>
      </w:r>
      <w:r w:rsidR="00C60983">
        <w:rPr>
          <w:rFonts w:eastAsiaTheme="minorEastAsia"/>
          <w:lang w:eastAsia="zh-CN"/>
        </w:rPr>
        <w:t>Service announcement can be provided</w:t>
      </w:r>
      <w:r w:rsidR="002B1FF8" w:rsidRPr="002B1FF8">
        <w:rPr>
          <w:rFonts w:eastAsiaTheme="minorEastAsia"/>
          <w:lang w:eastAsia="zh-CN"/>
        </w:rPr>
        <w:t xml:space="preserve"> early enough before the transmission of MBS data to enable UEs that are not constantly reachable to obtain the service announcement. </w:t>
      </w:r>
    </w:p>
    <w:p w14:paraId="5BF2933A" w14:textId="77777777" w:rsidR="002A0FFD" w:rsidRDefault="00C64EB5" w:rsidP="002B1FF8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 w:rsidR="00C60983">
        <w:rPr>
          <w:rFonts w:eastAsiaTheme="minorEastAsia"/>
          <w:lang w:eastAsia="zh-CN"/>
        </w:rPr>
        <w:tab/>
        <w:t xml:space="preserve">AF can </w:t>
      </w:r>
      <w:r w:rsidR="002B1FF8" w:rsidRPr="002B1FF8">
        <w:rPr>
          <w:rFonts w:eastAsiaTheme="minorEastAsia"/>
          <w:lang w:eastAsia="zh-CN"/>
        </w:rPr>
        <w:t xml:space="preserve">monitor the reachability of UEs and provide the service announcement when UEs are reachable. </w:t>
      </w:r>
    </w:p>
    <w:p w14:paraId="18EB8FC9" w14:textId="390A0500" w:rsidR="002B1FF8" w:rsidRDefault="00583AFD" w:rsidP="002B1FF8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3</w:t>
      </w:r>
      <w:r w:rsidR="00C64EB5">
        <w:rPr>
          <w:rFonts w:eastAsiaTheme="minorEastAsia"/>
          <w:lang w:eastAsia="zh-CN"/>
        </w:rPr>
        <w:t>.</w:t>
      </w:r>
      <w:r w:rsidR="002B1FF8">
        <w:rPr>
          <w:rFonts w:eastAsiaTheme="minorEastAsia"/>
          <w:lang w:eastAsia="zh-CN"/>
        </w:rPr>
        <w:tab/>
      </w:r>
      <w:r w:rsidR="002A0FFD">
        <w:rPr>
          <w:rFonts w:eastAsiaTheme="minorEastAsia"/>
          <w:lang w:eastAsia="zh-CN"/>
        </w:rPr>
        <w:t xml:space="preserve">The application server can require an </w:t>
      </w:r>
      <w:r w:rsidR="002B1FF8" w:rsidRPr="002B1FF8">
        <w:rPr>
          <w:rFonts w:eastAsiaTheme="minorEastAsia"/>
          <w:lang w:eastAsia="zh-CN"/>
        </w:rPr>
        <w:t xml:space="preserve">acknowledgement </w:t>
      </w:r>
      <w:r w:rsidR="002A0FFD">
        <w:rPr>
          <w:rFonts w:eastAsiaTheme="minorEastAsia"/>
          <w:lang w:eastAsia="zh-CN"/>
        </w:rPr>
        <w:t>to the MBS session announcement</w:t>
      </w:r>
      <w:r w:rsidR="002B2A08">
        <w:rPr>
          <w:rFonts w:eastAsiaTheme="minorEastAsia"/>
          <w:lang w:eastAsia="zh-CN"/>
        </w:rPr>
        <w:t xml:space="preserve">, or the application layer can provide info to the server that if the </w:t>
      </w:r>
      <w:r w:rsidR="002B2A08" w:rsidRPr="002B1FF8">
        <w:rPr>
          <w:rFonts w:eastAsiaTheme="minorEastAsia"/>
          <w:lang w:eastAsia="zh-CN"/>
        </w:rPr>
        <w:t>UE does not receive the update</w:t>
      </w:r>
      <w:r w:rsidR="002B2A08">
        <w:rPr>
          <w:rFonts w:eastAsiaTheme="minorEastAsia"/>
          <w:lang w:eastAsia="zh-CN"/>
        </w:rPr>
        <w:t>.</w:t>
      </w:r>
      <w:r w:rsidR="002B2A08" w:rsidRPr="002B1FF8">
        <w:rPr>
          <w:rFonts w:eastAsiaTheme="minorEastAsia"/>
          <w:lang w:eastAsia="zh-CN"/>
        </w:rPr>
        <w:t xml:space="preserve"> </w:t>
      </w:r>
    </w:p>
    <w:p w14:paraId="0098B120" w14:textId="55F268F7" w:rsidR="008873CC" w:rsidRDefault="00D52068" w:rsidP="00AB01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F605D9" w:rsidRPr="00F605D9">
        <w:rPr>
          <w:rFonts w:eastAsiaTheme="minorEastAsia"/>
          <w:lang w:eastAsia="zh-CN"/>
        </w:rPr>
        <w:t>P</w:t>
      </w:r>
      <w:r w:rsidRPr="00F605D9">
        <w:rPr>
          <w:rFonts w:eastAsiaTheme="minorEastAsia"/>
          <w:lang w:eastAsia="zh-CN"/>
        </w:rPr>
        <w:t>roblem 1)</w:t>
      </w:r>
      <w:r>
        <w:rPr>
          <w:rFonts w:eastAsiaTheme="minorEastAsia"/>
          <w:lang w:eastAsia="zh-CN"/>
        </w:rPr>
        <w:t xml:space="preserve">, </w:t>
      </w:r>
      <w:r w:rsidR="008873CC">
        <w:rPr>
          <w:rFonts w:eastAsiaTheme="minorEastAsia" w:hint="eastAsia"/>
          <w:lang w:eastAsia="zh-CN"/>
        </w:rPr>
        <w:t xml:space="preserve">Solution </w:t>
      </w:r>
      <w:r w:rsidR="00F605D9">
        <w:rPr>
          <w:rFonts w:eastAsiaTheme="minorEastAsia"/>
          <w:lang w:eastAsia="zh-CN"/>
        </w:rPr>
        <w:t>#</w:t>
      </w:r>
      <w:r w:rsidR="00583AFD">
        <w:rPr>
          <w:rFonts w:eastAsiaTheme="minorEastAsia"/>
          <w:lang w:eastAsia="zh-CN"/>
        </w:rPr>
        <w:t>3</w:t>
      </w:r>
      <w:r w:rsidR="008873CC">
        <w:rPr>
          <w:rFonts w:eastAsiaTheme="minorEastAsia" w:hint="eastAsia"/>
          <w:lang w:eastAsia="zh-CN"/>
        </w:rPr>
        <w:t xml:space="preserve"> can </w:t>
      </w:r>
      <w:r w:rsidR="008873CC">
        <w:rPr>
          <w:rFonts w:eastAsiaTheme="minorEastAsia"/>
          <w:lang w:eastAsia="zh-CN"/>
        </w:rPr>
        <w:t xml:space="preserve">enable AF detect the failure of the delivery (i.e., absent of client response), then problem 1) resolved. </w:t>
      </w:r>
    </w:p>
    <w:p w14:paraId="2E52E136" w14:textId="15E1FE25" w:rsidR="008873CC" w:rsidRDefault="00D52068" w:rsidP="00AB01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F605D9" w:rsidRPr="00F605D9">
        <w:rPr>
          <w:rFonts w:eastAsiaTheme="minorEastAsia"/>
          <w:lang w:eastAsia="zh-CN"/>
        </w:rPr>
        <w:t>P</w:t>
      </w:r>
      <w:r w:rsidRPr="00F605D9">
        <w:rPr>
          <w:rFonts w:eastAsiaTheme="minorEastAsia"/>
          <w:lang w:eastAsia="zh-CN"/>
        </w:rPr>
        <w:t>roblem 2)</w:t>
      </w:r>
      <w:r>
        <w:rPr>
          <w:rFonts w:eastAsiaTheme="minorEastAsia"/>
          <w:lang w:eastAsia="zh-CN"/>
        </w:rPr>
        <w:t>, w</w:t>
      </w:r>
      <w:r w:rsidR="008873CC">
        <w:rPr>
          <w:rFonts w:eastAsiaTheme="minorEastAsia"/>
          <w:lang w:eastAsia="zh-CN"/>
        </w:rPr>
        <w:t xml:space="preserve">ith the detection of such misalignment, by using Solution </w:t>
      </w:r>
      <w:r w:rsidR="00F605D9">
        <w:rPr>
          <w:rFonts w:eastAsiaTheme="minorEastAsia"/>
          <w:lang w:eastAsia="zh-CN"/>
        </w:rPr>
        <w:t>#</w:t>
      </w:r>
      <w:r w:rsidR="008873CC">
        <w:rPr>
          <w:rFonts w:eastAsiaTheme="minorEastAsia"/>
          <w:lang w:eastAsia="zh-CN"/>
        </w:rPr>
        <w:t xml:space="preserve">2 AF can find the time interval that UE is reachable, and then can provide the updated information (i.e., </w:t>
      </w:r>
      <w:r w:rsidR="008873CC">
        <w:rPr>
          <w:rFonts w:eastAsiaTheme="minorEastAsia"/>
          <w:lang w:val="en-US" w:eastAsia="zh-CN"/>
        </w:rPr>
        <w:t>start time and/or activation sequence</w:t>
      </w:r>
      <w:r w:rsidR="008873CC">
        <w:rPr>
          <w:rFonts w:eastAsiaTheme="minorEastAsia"/>
          <w:lang w:eastAsia="zh-CN"/>
        </w:rPr>
        <w:t>) to the UE.</w:t>
      </w:r>
    </w:p>
    <w:p w14:paraId="7865C4D2" w14:textId="26B65746" w:rsidR="008873CC" w:rsidRPr="008873CC" w:rsidRDefault="00D52068" w:rsidP="00AB01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Solution </w:t>
      </w:r>
      <w:r w:rsidR="00F605D9">
        <w:rPr>
          <w:rFonts w:eastAsiaTheme="minorEastAsia"/>
          <w:lang w:eastAsia="zh-CN"/>
        </w:rPr>
        <w:t>#</w:t>
      </w:r>
      <w:r>
        <w:rPr>
          <w:rFonts w:eastAsiaTheme="minorEastAsia" w:hint="eastAsia"/>
          <w:lang w:eastAsia="zh-CN"/>
        </w:rPr>
        <w:t xml:space="preserve">1 can make the AF </w:t>
      </w:r>
      <w:r>
        <w:rPr>
          <w:rFonts w:eastAsiaTheme="minorEastAsia"/>
          <w:lang w:val="en-US" w:eastAsia="zh-CN"/>
        </w:rPr>
        <w:t xml:space="preserve">detect </w:t>
      </w:r>
      <w:r>
        <w:rPr>
          <w:rFonts w:eastAsiaTheme="minorEastAsia" w:hint="eastAsia"/>
          <w:lang w:eastAsia="zh-CN"/>
        </w:rPr>
        <w:t xml:space="preserve">this misalignment </w:t>
      </w:r>
      <w:r>
        <w:rPr>
          <w:rFonts w:eastAsiaTheme="minorEastAsia"/>
          <w:lang w:eastAsia="zh-CN"/>
        </w:rPr>
        <w:t xml:space="preserve">as early as possible, and to avoid the client missing the information </w:t>
      </w:r>
      <w:r w:rsidR="00F605D9">
        <w:rPr>
          <w:rFonts w:eastAsiaTheme="minorEastAsia"/>
          <w:lang w:eastAsia="zh-CN"/>
        </w:rPr>
        <w:t>considered to be received corr</w:t>
      </w:r>
      <w:r w:rsidR="00583AFD">
        <w:rPr>
          <w:rFonts w:eastAsiaTheme="minorEastAsia"/>
          <w:lang w:eastAsia="zh-CN"/>
        </w:rPr>
        <w:t>ectly.</w:t>
      </w:r>
    </w:p>
    <w:p w14:paraId="22D5F465" w14:textId="6ACA3300" w:rsidR="00C64EB5" w:rsidRDefault="00C64EB5" w:rsidP="00AB01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 that </w:t>
      </w:r>
      <w:r w:rsidR="006E4D98">
        <w:rPr>
          <w:rFonts w:eastAsiaTheme="minorEastAsia"/>
          <w:lang w:eastAsia="zh-CN"/>
        </w:rPr>
        <w:t>all of the S</w:t>
      </w:r>
      <w:r>
        <w:rPr>
          <w:rFonts w:eastAsiaTheme="minorEastAsia" w:hint="eastAsia"/>
          <w:lang w:eastAsia="zh-CN"/>
        </w:rPr>
        <w:t>olution</w:t>
      </w:r>
      <w:r w:rsidR="006E4D98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are without SA2 impact and mostly they are currently existing </w:t>
      </w:r>
      <w:r>
        <w:rPr>
          <w:rFonts w:eastAsiaTheme="minorEastAsia"/>
          <w:lang w:eastAsia="zh-CN"/>
        </w:rPr>
        <w:t>mechanisms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Therefore it is proposed to remove the EN directly. </w:t>
      </w:r>
    </w:p>
    <w:p w14:paraId="050D7BD2" w14:textId="0967B0F4" w:rsidR="00C64EB5" w:rsidRPr="00C64EB5" w:rsidRDefault="00C64EB5" w:rsidP="00AB0160">
      <w:pPr>
        <w:rPr>
          <w:rFonts w:eastAsiaTheme="minorEastAsia"/>
          <w:b/>
          <w:lang w:eastAsia="zh-CN"/>
        </w:rPr>
      </w:pPr>
      <w:r w:rsidRPr="00C64EB5">
        <w:rPr>
          <w:rFonts w:eastAsiaTheme="minorEastAsia"/>
          <w:b/>
          <w:lang w:eastAsia="zh-CN"/>
        </w:rPr>
        <w:t xml:space="preserve">Observation 1: </w:t>
      </w:r>
      <w:r w:rsidR="006E4D98">
        <w:rPr>
          <w:rFonts w:eastAsiaTheme="minorEastAsia"/>
          <w:b/>
          <w:lang w:eastAsia="zh-CN"/>
        </w:rPr>
        <w:t>S</w:t>
      </w:r>
      <w:r w:rsidR="006E4D98" w:rsidRPr="00C64EB5">
        <w:rPr>
          <w:rFonts w:eastAsiaTheme="minorEastAsia" w:hint="eastAsia"/>
          <w:b/>
          <w:lang w:eastAsia="zh-CN"/>
        </w:rPr>
        <w:t xml:space="preserve">olution </w:t>
      </w:r>
      <w:r w:rsidRPr="00C64EB5">
        <w:rPr>
          <w:rFonts w:eastAsiaTheme="minorEastAsia" w:hint="eastAsia"/>
          <w:b/>
          <w:lang w:eastAsia="zh-CN"/>
        </w:rPr>
        <w:t xml:space="preserve">1/2/3 are without SA2 impact and mostly they are currently existing </w:t>
      </w:r>
      <w:r w:rsidRPr="00C64EB5">
        <w:rPr>
          <w:rFonts w:eastAsiaTheme="minorEastAsia"/>
          <w:b/>
          <w:lang w:eastAsia="zh-CN"/>
        </w:rPr>
        <w:t>mechanisms</w:t>
      </w:r>
      <w:r w:rsidRPr="00C64EB5">
        <w:rPr>
          <w:rFonts w:eastAsiaTheme="minorEastAsia" w:hint="eastAsia"/>
          <w:b/>
          <w:lang w:eastAsia="zh-CN"/>
        </w:rPr>
        <w:t>.</w:t>
      </w:r>
    </w:p>
    <w:p w14:paraId="7153D272" w14:textId="77777777" w:rsidR="00C64EB5" w:rsidRPr="00C64EB5" w:rsidRDefault="00C64EB5" w:rsidP="00AB0160">
      <w:pPr>
        <w:rPr>
          <w:rFonts w:eastAsiaTheme="minorEastAsia"/>
          <w:b/>
          <w:lang w:eastAsia="zh-CN"/>
        </w:rPr>
      </w:pPr>
      <w:r w:rsidRPr="00C64EB5">
        <w:rPr>
          <w:rFonts w:eastAsiaTheme="minorEastAsia"/>
          <w:b/>
          <w:lang w:eastAsia="zh-CN"/>
        </w:rPr>
        <w:t>Proposal 1: it is proposed to remove the EN directly.</w:t>
      </w:r>
    </w:p>
    <w:p w14:paraId="37BD513B" w14:textId="77777777" w:rsidR="00D50F6B" w:rsidRPr="00D50F6B" w:rsidRDefault="00D50F6B" w:rsidP="00D50F6B">
      <w:pPr>
        <w:pStyle w:val="2"/>
        <w:rPr>
          <w:lang w:eastAsia="ko-KR"/>
        </w:rPr>
      </w:pPr>
      <w:r w:rsidRPr="00D50F6B">
        <w:rPr>
          <w:rFonts w:hint="eastAsia"/>
          <w:lang w:eastAsia="ko-KR"/>
        </w:rPr>
        <w:t>2.</w:t>
      </w:r>
      <w:r>
        <w:rPr>
          <w:lang w:eastAsia="ko-KR"/>
        </w:rPr>
        <w:t>2</w:t>
      </w:r>
      <w:r w:rsidRPr="00D50F6B">
        <w:rPr>
          <w:rFonts w:hint="eastAsia"/>
          <w:lang w:eastAsia="ko-KR"/>
        </w:rPr>
        <w:tab/>
      </w:r>
      <w:r>
        <w:rPr>
          <w:lang w:eastAsia="ko-KR"/>
        </w:rPr>
        <w:t xml:space="preserve">Support of eDRX </w:t>
      </w:r>
      <w:r w:rsidR="00AF7A8F">
        <w:rPr>
          <w:lang w:eastAsia="ko-KR"/>
        </w:rPr>
        <w:t xml:space="preserve">for a UE that joined MBS session </w:t>
      </w:r>
    </w:p>
    <w:p w14:paraId="0E76348E" w14:textId="77777777" w:rsidR="00C552D2" w:rsidRDefault="00DA1657" w:rsidP="00106B01">
      <w:pPr>
        <w:jc w:val="both"/>
        <w:rPr>
          <w:rFonts w:eastAsia="Times New Roman"/>
          <w:color w:val="auto"/>
          <w:lang w:eastAsia="en-GB"/>
        </w:rPr>
      </w:pPr>
      <w:r>
        <w:rPr>
          <w:rFonts w:eastAsiaTheme="minorEastAsia"/>
          <w:lang w:eastAsia="zh-CN"/>
        </w:rPr>
        <w:t>T</w:t>
      </w:r>
      <w:r w:rsidR="00B7532B">
        <w:rPr>
          <w:rFonts w:eastAsiaTheme="minorEastAsia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general </w:t>
      </w:r>
      <w:r w:rsidR="00B7532B">
        <w:rPr>
          <w:rFonts w:eastAsiaTheme="minorEastAsia"/>
          <w:lang w:eastAsia="zh-CN"/>
        </w:rPr>
        <w:t>princi</w:t>
      </w:r>
      <w:r>
        <w:rPr>
          <w:rFonts w:eastAsiaTheme="minorEastAsia"/>
          <w:lang w:eastAsia="zh-CN"/>
        </w:rPr>
        <w:t>p</w:t>
      </w:r>
      <w:r w:rsidR="00B7532B">
        <w:rPr>
          <w:rFonts w:eastAsiaTheme="minorEastAsia"/>
          <w:lang w:eastAsia="zh-CN"/>
        </w:rPr>
        <w:t>l</w:t>
      </w:r>
      <w:r>
        <w:rPr>
          <w:rFonts w:eastAsiaTheme="minorEastAsia"/>
          <w:lang w:eastAsia="zh-CN"/>
        </w:rPr>
        <w:t>e</w:t>
      </w:r>
      <w:r w:rsidR="00B7532B">
        <w:rPr>
          <w:rFonts w:eastAsiaTheme="minorEastAsia"/>
          <w:lang w:eastAsia="zh-CN"/>
        </w:rPr>
        <w:t xml:space="preserve"> for resolving KI#5 in Rel-18 is to let MBS "overrule" the previous configured </w:t>
      </w:r>
      <w:r w:rsidR="00B7532B">
        <w:rPr>
          <w:rFonts w:eastAsia="Times New Roman"/>
          <w:color w:val="auto"/>
          <w:lang w:eastAsia="en-GB"/>
        </w:rPr>
        <w:t>"deep sleep" mechanism (e.g., eDRX, MICO and so on), which follows the previous MBMS mechanism. It would minimize the network impact if only UE needs to be enhanced.</w:t>
      </w:r>
      <w:r w:rsidR="00106B01">
        <w:rPr>
          <w:rFonts w:eastAsia="Times New Roman"/>
          <w:color w:val="auto"/>
          <w:lang w:eastAsia="en-GB"/>
        </w:rPr>
        <w:t xml:space="preserve"> </w:t>
      </w:r>
    </w:p>
    <w:p w14:paraId="10D9874E" w14:textId="1088EAF7" w:rsidR="00B7532B" w:rsidRPr="00106B01" w:rsidRDefault="00C552D2" w:rsidP="00106B01">
      <w:pPr>
        <w:jc w:val="both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This</w:t>
      </w:r>
      <w:r w:rsidR="00032389">
        <w:rPr>
          <w:rFonts w:eastAsia="Times New Roman"/>
          <w:color w:val="auto"/>
          <w:lang w:eastAsia="en-GB"/>
        </w:rPr>
        <w:t xml:space="preserve"> principle works for broadcast but</w:t>
      </w:r>
      <w:r w:rsidR="00B7532B">
        <w:rPr>
          <w:rFonts w:eastAsia="Times New Roman"/>
          <w:color w:val="auto"/>
          <w:lang w:eastAsia="en-GB"/>
        </w:rPr>
        <w:t xml:space="preserve"> when it comes to the multicast, </w:t>
      </w:r>
      <w:r w:rsidR="00032389">
        <w:rPr>
          <w:rFonts w:eastAsia="Times New Roman"/>
          <w:color w:val="auto"/>
          <w:lang w:eastAsia="en-GB"/>
        </w:rPr>
        <w:t xml:space="preserve">the network recognizes the UE and some further interactions might be involved, e.g. </w:t>
      </w:r>
      <w:r w:rsidR="0031057A">
        <w:rPr>
          <w:rFonts w:eastAsia="Times New Roman"/>
          <w:color w:val="auto"/>
          <w:lang w:eastAsia="en-GB"/>
        </w:rPr>
        <w:t xml:space="preserve">during </w:t>
      </w:r>
      <w:r w:rsidR="00032389">
        <w:rPr>
          <w:rFonts w:eastAsia="Times New Roman"/>
          <w:color w:val="auto"/>
          <w:lang w:eastAsia="en-GB"/>
        </w:rPr>
        <w:t xml:space="preserve">MBS session activation, </w:t>
      </w:r>
      <w:r w:rsidR="00B7532B">
        <w:rPr>
          <w:rFonts w:eastAsia="Times New Roman"/>
          <w:color w:val="auto"/>
          <w:lang w:eastAsia="en-GB"/>
        </w:rPr>
        <w:t xml:space="preserve">5GC </w:t>
      </w:r>
      <w:r w:rsidR="00032389">
        <w:rPr>
          <w:rFonts w:eastAsia="Times New Roman"/>
          <w:color w:val="auto"/>
          <w:lang w:eastAsia="en-GB"/>
        </w:rPr>
        <w:t>needs to page</w:t>
      </w:r>
      <w:r w:rsidR="00B7532B">
        <w:rPr>
          <w:rFonts w:eastAsia="Times New Roman"/>
          <w:color w:val="auto"/>
          <w:lang w:eastAsia="en-GB"/>
        </w:rPr>
        <w:t xml:space="preserve"> the UE. Since some UEs are in "deep sleep" mode, the AMF may consider the UEs are unreachable and will not trigger the subsequent paging procedure for those UEs. As a result, those UE may miss the notification from 5GC and </w:t>
      </w:r>
      <w:r w:rsidR="00B7532B">
        <w:rPr>
          <w:rFonts w:eastAsiaTheme="minorEastAsia"/>
          <w:color w:val="auto"/>
          <w:lang w:eastAsia="zh-CN"/>
        </w:rPr>
        <w:t>experience the packet loss of multicast MBS data.</w:t>
      </w:r>
    </w:p>
    <w:p w14:paraId="50A4CE7C" w14:textId="299453BE" w:rsidR="005C0694" w:rsidRDefault="005C0694" w:rsidP="005C0694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And in current specification, we have following </w:t>
      </w:r>
      <w:r>
        <w:rPr>
          <w:rFonts w:eastAsiaTheme="minorEastAsia"/>
          <w:lang w:val="en-US" w:eastAsia="zh-CN"/>
        </w:rPr>
        <w:t>mechanisms to address the issue:</w:t>
      </w:r>
    </w:p>
    <w:p w14:paraId="5D924E66" w14:textId="77777777" w:rsidR="005C0694" w:rsidRDefault="005C0694" w:rsidP="005C0694">
      <w:pPr>
        <w:pStyle w:val="B1"/>
        <w:rPr>
          <w:rFonts w:eastAsiaTheme="minorEastAsia"/>
          <w:lang w:val="en-US" w:eastAsia="zh-CN"/>
        </w:rPr>
      </w:pPr>
      <w:r>
        <w:rPr>
          <w:rFonts w:eastAsia="MS Mincho" w:hint="eastAsia"/>
        </w:rPr>
        <w:t>-</w:t>
      </w:r>
      <w:r>
        <w:rPr>
          <w:rFonts w:eastAsia="MS Mincho"/>
        </w:rPr>
        <w:tab/>
        <w:t xml:space="preserve">AF provides the </w:t>
      </w:r>
      <w:r>
        <w:rPr>
          <w:rFonts w:eastAsiaTheme="minorEastAsia"/>
          <w:lang w:val="en-US" w:eastAsia="zh-CN"/>
        </w:rPr>
        <w:t>activation sequence to the UE then the UE understands the timing that it needs to leave the "deep sleep" state.</w:t>
      </w:r>
    </w:p>
    <w:p w14:paraId="50D699B6" w14:textId="77777777" w:rsidR="005C0694" w:rsidRPr="00621FE8" w:rsidRDefault="005C0694" w:rsidP="005C0694">
      <w:pPr>
        <w:pStyle w:val="B1"/>
        <w:rPr>
          <w:rFonts w:eastAsia="MS Mincho"/>
          <w:lang w:val="en-US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  <w:t>NG-RAN will not configure the UE with RRC_</w:t>
      </w:r>
      <w:r w:rsidRPr="00621FE8">
        <w:rPr>
          <w:rFonts w:eastAsia="MS Mincho"/>
          <w:lang w:val="en-US"/>
        </w:rPr>
        <w:t>I</w:t>
      </w:r>
      <w:r>
        <w:rPr>
          <w:rFonts w:eastAsia="MS Mincho"/>
          <w:lang w:val="en-US"/>
        </w:rPr>
        <w:t>NACTIVE</w:t>
      </w:r>
      <w:r w:rsidRPr="00621FE8">
        <w:rPr>
          <w:rFonts w:eastAsia="MS Mincho"/>
          <w:lang w:val="en-US"/>
        </w:rPr>
        <w:t xml:space="preserve"> with eDRX &gt; 10.24</w:t>
      </w:r>
      <w:r>
        <w:rPr>
          <w:rFonts w:eastAsia="MS Mincho"/>
          <w:lang w:val="en-US"/>
        </w:rPr>
        <w:t xml:space="preserve"> in case if the UE has joined a multicast MBS session. </w:t>
      </w:r>
    </w:p>
    <w:p w14:paraId="2D78B961" w14:textId="77777777" w:rsidR="001A012C" w:rsidRDefault="005C0694" w:rsidP="007800FE">
      <w:pPr>
        <w:jc w:val="both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 xml:space="preserve">Both alternatives can deal with this issue, but for different scenarios. </w:t>
      </w:r>
      <w:r w:rsidR="007800FE">
        <w:rPr>
          <w:rFonts w:eastAsiaTheme="minorEastAsia"/>
          <w:color w:val="auto"/>
          <w:lang w:eastAsia="zh-CN"/>
        </w:rPr>
        <w:t xml:space="preserve">Note that provisioning the start time and/or </w:t>
      </w:r>
      <w:r w:rsidR="007800FE" w:rsidRPr="00042197">
        <w:rPr>
          <w:lang w:val="en-US" w:eastAsia="zh-CN"/>
        </w:rPr>
        <w:t>scheduled activation times</w:t>
      </w:r>
      <w:r w:rsidR="007800FE">
        <w:rPr>
          <w:rFonts w:eastAsiaTheme="minorEastAsia"/>
          <w:color w:val="auto"/>
          <w:lang w:eastAsia="zh-CN"/>
        </w:rPr>
        <w:t xml:space="preserve"> could </w:t>
      </w:r>
      <w:r w:rsidR="007D0679">
        <w:rPr>
          <w:rFonts w:eastAsiaTheme="minorEastAsia"/>
          <w:color w:val="auto"/>
          <w:lang w:eastAsia="zh-CN"/>
        </w:rPr>
        <w:t>resolve/alleviate</w:t>
      </w:r>
      <w:r w:rsidR="007800FE">
        <w:rPr>
          <w:rFonts w:eastAsiaTheme="minorEastAsia"/>
          <w:color w:val="auto"/>
          <w:lang w:eastAsia="zh-CN"/>
        </w:rPr>
        <w:t xml:space="preserve"> the issue</w:t>
      </w:r>
      <w:r w:rsidR="00863B80">
        <w:rPr>
          <w:rFonts w:eastAsiaTheme="minorEastAsia"/>
          <w:color w:val="auto"/>
          <w:lang w:eastAsia="zh-CN"/>
        </w:rPr>
        <w:t>,</w:t>
      </w:r>
      <w:r w:rsidR="007800FE">
        <w:rPr>
          <w:rFonts w:eastAsiaTheme="minorEastAsia"/>
          <w:color w:val="auto"/>
          <w:lang w:eastAsia="zh-CN"/>
        </w:rPr>
        <w:t xml:space="preserve"> but that is in general based on the AF efforts which may not be </w:t>
      </w:r>
      <w:r w:rsidR="007D0679">
        <w:rPr>
          <w:rFonts w:eastAsiaTheme="minorEastAsia"/>
          <w:color w:val="auto"/>
          <w:lang w:eastAsia="zh-CN"/>
        </w:rPr>
        <w:t xml:space="preserve">workable </w:t>
      </w:r>
      <w:r w:rsidR="00863B80">
        <w:rPr>
          <w:rFonts w:eastAsiaTheme="minorEastAsia"/>
          <w:color w:val="auto"/>
          <w:lang w:eastAsia="zh-CN"/>
        </w:rPr>
        <w:t xml:space="preserve">in all time </w:t>
      </w:r>
      <w:r w:rsidR="001A012C">
        <w:rPr>
          <w:rFonts w:eastAsiaTheme="minorEastAsia"/>
          <w:color w:val="auto"/>
          <w:lang w:eastAsia="zh-CN"/>
        </w:rPr>
        <w:t>– s</w:t>
      </w:r>
      <w:r w:rsidR="007D0679">
        <w:rPr>
          <w:rFonts w:eastAsiaTheme="minorEastAsia"/>
          <w:color w:val="auto"/>
          <w:lang w:eastAsia="zh-CN"/>
        </w:rPr>
        <w:t>ince su</w:t>
      </w:r>
      <w:r w:rsidR="001A012C">
        <w:rPr>
          <w:rFonts w:eastAsiaTheme="minorEastAsia"/>
          <w:color w:val="auto"/>
          <w:lang w:eastAsia="zh-CN"/>
        </w:rPr>
        <w:t>ch information is optional and AF may not always be able to provide the information</w:t>
      </w:r>
      <w:r w:rsidR="007800FE">
        <w:rPr>
          <w:rFonts w:eastAsiaTheme="minorEastAsia"/>
          <w:color w:val="auto"/>
          <w:lang w:eastAsia="zh-CN"/>
        </w:rPr>
        <w:t xml:space="preserve">. </w:t>
      </w:r>
    </w:p>
    <w:p w14:paraId="09902FED" w14:textId="0B6C8580" w:rsidR="007800FE" w:rsidRDefault="007D0679" w:rsidP="007800FE">
      <w:pPr>
        <w:jc w:val="both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C</w:t>
      </w:r>
      <w:r w:rsidR="007800FE">
        <w:rPr>
          <w:rFonts w:eastAsiaTheme="minorEastAsia"/>
          <w:color w:val="auto"/>
          <w:lang w:eastAsia="zh-CN"/>
        </w:rPr>
        <w:t xml:space="preserve">onsidering the MBS session deactivation managed by 5GC (i.e., due to inactivity of MB-UPF), and </w:t>
      </w:r>
      <w:r>
        <w:rPr>
          <w:rFonts w:eastAsiaTheme="minorEastAsia"/>
          <w:color w:val="auto"/>
          <w:lang w:eastAsia="zh-CN"/>
        </w:rPr>
        <w:t xml:space="preserve">the eDRX/long eDRX is </w:t>
      </w:r>
      <w:r w:rsidR="00DA1657">
        <w:rPr>
          <w:rFonts w:eastAsiaTheme="minorEastAsia"/>
          <w:color w:val="auto"/>
          <w:lang w:eastAsia="zh-CN"/>
        </w:rPr>
        <w:t>determined by NG-RAN which are transparent to AF</w:t>
      </w:r>
      <w:r w:rsidR="008B5944">
        <w:rPr>
          <w:rFonts w:eastAsiaTheme="minorEastAsia"/>
          <w:color w:val="auto"/>
          <w:lang w:eastAsia="zh-CN"/>
        </w:rPr>
        <w:t>.</w:t>
      </w:r>
      <w:r w:rsidR="00DA1657">
        <w:rPr>
          <w:rFonts w:eastAsiaTheme="minorEastAsia"/>
          <w:color w:val="auto"/>
          <w:lang w:eastAsia="zh-CN"/>
        </w:rPr>
        <w:t xml:space="preserve"> </w:t>
      </w:r>
      <w:r w:rsidR="008B5944">
        <w:rPr>
          <w:rFonts w:eastAsiaTheme="minorEastAsia"/>
          <w:color w:val="auto"/>
          <w:lang w:eastAsia="zh-CN"/>
        </w:rPr>
        <w:t>T</w:t>
      </w:r>
      <w:r w:rsidR="00DA1657">
        <w:rPr>
          <w:rFonts w:eastAsiaTheme="minorEastAsia"/>
          <w:color w:val="auto"/>
          <w:lang w:eastAsia="zh-CN"/>
        </w:rPr>
        <w:t>herefore the AF cannot predict such and reflect them in advance</w:t>
      </w:r>
      <w:r w:rsidR="008B5944">
        <w:rPr>
          <w:rFonts w:eastAsiaTheme="minorEastAsia"/>
          <w:color w:val="auto"/>
          <w:lang w:eastAsia="zh-CN"/>
        </w:rPr>
        <w:t xml:space="preserve"> in the Service Announcement</w:t>
      </w:r>
      <w:r w:rsidR="00DA1657">
        <w:rPr>
          <w:rFonts w:eastAsiaTheme="minorEastAsia"/>
          <w:color w:val="auto"/>
          <w:lang w:eastAsia="zh-CN"/>
        </w:rPr>
        <w:t>.</w:t>
      </w:r>
    </w:p>
    <w:p w14:paraId="0AA5F4DE" w14:textId="213338D1" w:rsidR="00C552D2" w:rsidRDefault="0003221B" w:rsidP="00C552D2">
      <w:pPr>
        <w:jc w:val="both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And this is the reason to</w:t>
      </w:r>
      <w:r w:rsidR="00C552D2">
        <w:rPr>
          <w:rFonts w:eastAsiaTheme="minorEastAsia"/>
          <w:color w:val="auto"/>
          <w:lang w:eastAsia="zh-CN"/>
        </w:rPr>
        <w:t xml:space="preserve"> </w:t>
      </w:r>
      <w:r w:rsidR="00194D61">
        <w:rPr>
          <w:rFonts w:eastAsiaTheme="minorEastAsia"/>
          <w:color w:val="auto"/>
          <w:lang w:eastAsia="zh-CN"/>
        </w:rPr>
        <w:t>have the alternative of not configuring</w:t>
      </w:r>
      <w:r w:rsidR="00C552D2">
        <w:rPr>
          <w:rFonts w:eastAsiaTheme="minorEastAsia"/>
          <w:color w:val="auto"/>
          <w:lang w:eastAsia="zh-CN"/>
        </w:rPr>
        <w:t xml:space="preserve"> UE</w:t>
      </w:r>
      <w:r w:rsidR="00C552D2">
        <w:rPr>
          <w:rFonts w:eastAsiaTheme="minorEastAsia"/>
          <w:color w:val="auto"/>
          <w:lang w:val="en-US" w:eastAsia="zh-CN"/>
        </w:rPr>
        <w:t xml:space="preserve"> to go to </w:t>
      </w:r>
      <w:r w:rsidR="00194D61">
        <w:rPr>
          <w:rFonts w:eastAsiaTheme="minorEastAsia"/>
          <w:color w:val="auto"/>
          <w:lang w:eastAsia="zh-CN"/>
        </w:rPr>
        <w:t>long eDRX cycle.</w:t>
      </w:r>
      <w:r w:rsidR="00C552D2">
        <w:rPr>
          <w:rFonts w:eastAsiaTheme="minorEastAsia"/>
          <w:color w:val="auto"/>
          <w:lang w:eastAsia="zh-CN"/>
        </w:rPr>
        <w:t xml:space="preserve"> </w:t>
      </w:r>
      <w:r w:rsidR="00194D61">
        <w:rPr>
          <w:rFonts w:eastAsiaTheme="minorEastAsia"/>
          <w:color w:val="auto"/>
          <w:lang w:eastAsia="zh-CN"/>
        </w:rPr>
        <w:t>Therefore the following paragraph was added in the current specification upon</w:t>
      </w:r>
      <w:r w:rsidR="00C552D2">
        <w:rPr>
          <w:rFonts w:eastAsiaTheme="minorEastAsia"/>
          <w:color w:val="auto"/>
          <w:lang w:eastAsia="zh-CN"/>
        </w:rPr>
        <w:t xml:space="preserve"> UE jo</w:t>
      </w:r>
      <w:r w:rsidR="00194D61">
        <w:rPr>
          <w:rFonts w:eastAsiaTheme="minorEastAsia"/>
          <w:color w:val="auto"/>
          <w:lang w:eastAsia="zh-CN"/>
        </w:rPr>
        <w:t>ining</w:t>
      </w:r>
      <w:r>
        <w:rPr>
          <w:rFonts w:eastAsiaTheme="minorEastAsia"/>
          <w:color w:val="auto"/>
          <w:lang w:eastAsia="zh-CN"/>
        </w:rPr>
        <w:t xml:space="preserve"> the multicast MBS session.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3221B" w14:paraId="2DFFB125" w14:textId="77777777" w:rsidTr="0003221B">
        <w:tc>
          <w:tcPr>
            <w:tcW w:w="9628" w:type="dxa"/>
          </w:tcPr>
          <w:p w14:paraId="4EF42F12" w14:textId="77777777" w:rsidR="0003221B" w:rsidRDefault="0003221B" w:rsidP="0003221B">
            <w:pPr>
              <w:pStyle w:val="B1"/>
            </w:pPr>
            <w:r>
              <w:t>-</w:t>
            </w:r>
            <w:r>
              <w:tab/>
            </w:r>
            <w:r w:rsidRPr="00DE1E9A">
              <w:t>If the NG-RAN node knows the UE is within</w:t>
            </w:r>
            <w:r w:rsidRPr="000C579E">
              <w:t xml:space="preserve"> a certain MBS session, the NG-RAN </w:t>
            </w:r>
            <w:r w:rsidRPr="00DE1E9A">
              <w:t xml:space="preserve">node should </w:t>
            </w:r>
            <w:r>
              <w:t xml:space="preserve">not </w:t>
            </w:r>
            <w:r w:rsidRPr="00DE1E9A">
              <w:t xml:space="preserve">configure </w:t>
            </w:r>
            <w:r>
              <w:t xml:space="preserve">long </w:t>
            </w:r>
            <w:r w:rsidRPr="00DE1E9A">
              <w:t xml:space="preserve">eDRX </w:t>
            </w:r>
            <w:r>
              <w:t xml:space="preserve">(i.e., &gt;10.24s) </w:t>
            </w:r>
            <w:r w:rsidRPr="00DE1E9A">
              <w:t>for the UE upon transiting the UE into CM-CONNECTED with RRC</w:t>
            </w:r>
            <w:r>
              <w:t>_</w:t>
            </w:r>
            <w:r w:rsidRPr="00DE1E9A">
              <w:t>I</w:t>
            </w:r>
            <w:r>
              <w:t>NACTIVE</w:t>
            </w:r>
            <w:r w:rsidRPr="00DE1E9A">
              <w:t xml:space="preserve"> state. </w:t>
            </w:r>
          </w:p>
          <w:p w14:paraId="7D0117EC" w14:textId="1684806D" w:rsidR="0003221B" w:rsidRPr="0003221B" w:rsidRDefault="0003221B" w:rsidP="0003221B">
            <w:pPr>
              <w:pStyle w:val="EditorsNote"/>
            </w:pPr>
            <w:r w:rsidRPr="00C447B7">
              <w:t>Editor's Note: The details for multicast MBS when the UE is in CM-CONNECTED with RRC_INACTIVE state with eDRX &gt; 10.24s will be confirmed with RAN WGs.</w:t>
            </w:r>
          </w:p>
        </w:tc>
      </w:tr>
    </w:tbl>
    <w:p w14:paraId="0962EC92" w14:textId="77777777" w:rsidR="0003221B" w:rsidRDefault="0003221B" w:rsidP="00C552D2">
      <w:pPr>
        <w:jc w:val="both"/>
        <w:rPr>
          <w:rFonts w:eastAsiaTheme="minorEastAsia"/>
          <w:color w:val="auto"/>
          <w:lang w:eastAsia="zh-CN"/>
        </w:rPr>
      </w:pPr>
    </w:p>
    <w:p w14:paraId="7E7F5E00" w14:textId="7846DF32" w:rsidR="005C0694" w:rsidRDefault="00C64EB5" w:rsidP="005C0694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="MS Mincho"/>
        </w:rPr>
        <w:t>The EN</w:t>
      </w:r>
      <w:r w:rsidR="00A367D2">
        <w:rPr>
          <w:rFonts w:eastAsiaTheme="minorEastAsia" w:hint="eastAsia"/>
          <w:lang w:eastAsia="zh-CN"/>
        </w:rPr>
        <w:t xml:space="preserve"> </w:t>
      </w:r>
      <w:r w:rsidR="005C0694">
        <w:rPr>
          <w:rFonts w:eastAsiaTheme="minorEastAsia"/>
          <w:lang w:eastAsia="zh-CN"/>
        </w:rPr>
        <w:t xml:space="preserve">below </w:t>
      </w:r>
      <w:r w:rsidR="00A367D2">
        <w:rPr>
          <w:rFonts w:eastAsiaTheme="minorEastAsia" w:hint="eastAsia"/>
          <w:lang w:eastAsia="zh-CN"/>
        </w:rPr>
        <w:t xml:space="preserve">is for asking RAN WGs to confirm the details for RAN nodes not configuring long eDRX if UE joined MBS </w:t>
      </w:r>
      <w:r w:rsidR="00A367D2">
        <w:rPr>
          <w:rFonts w:eastAsiaTheme="minorEastAsia"/>
          <w:lang w:eastAsia="zh-CN"/>
        </w:rPr>
        <w:t xml:space="preserve">multicast session already. </w:t>
      </w:r>
      <w:r w:rsidR="005C0694">
        <w:rPr>
          <w:rFonts w:eastAsiaTheme="minorEastAsia"/>
          <w:lang w:eastAsia="zh-CN"/>
        </w:rPr>
        <w:t xml:space="preserve">It is proposed to remove this EN, since RAN WG can design the mechanism by their own, and SA2 has no further work. </w:t>
      </w:r>
    </w:p>
    <w:p w14:paraId="3BC4FF64" w14:textId="77777777" w:rsidR="00E91960" w:rsidRPr="00E91960" w:rsidRDefault="00E91960" w:rsidP="00E91960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Pr="00C64EB5">
        <w:rPr>
          <w:rFonts w:eastAsiaTheme="minorEastAsia"/>
          <w:b/>
          <w:lang w:eastAsia="zh-CN"/>
        </w:rPr>
        <w:t>: it is pr</w:t>
      </w:r>
      <w:r>
        <w:rPr>
          <w:rFonts w:eastAsiaTheme="minorEastAsia"/>
          <w:b/>
          <w:lang w:eastAsia="zh-CN"/>
        </w:rPr>
        <w:t>oposed to remove the EN</w:t>
      </w:r>
      <w:r w:rsidRPr="00C64EB5">
        <w:rPr>
          <w:rFonts w:eastAsiaTheme="minorEastAsia"/>
          <w:b/>
          <w:lang w:eastAsia="zh-CN"/>
        </w:rPr>
        <w:t>.</w:t>
      </w:r>
    </w:p>
    <w:p w14:paraId="0F868469" w14:textId="77777777" w:rsidR="008F0B57" w:rsidRDefault="00AB1E11" w:rsidP="00636B44">
      <w:pPr>
        <w:pStyle w:val="1"/>
        <w:rPr>
          <w:lang w:eastAsia="zh-CN"/>
        </w:rPr>
      </w:pPr>
      <w:r>
        <w:rPr>
          <w:lang w:eastAsia="zh-CN"/>
        </w:rPr>
        <w:t>3. Conclusion and proposal</w:t>
      </w:r>
      <w:r w:rsidR="00E71C8B">
        <w:rPr>
          <w:lang w:eastAsia="zh-CN"/>
        </w:rPr>
        <w:t>(s)</w:t>
      </w:r>
    </w:p>
    <w:p w14:paraId="369264E5" w14:textId="77777777" w:rsidR="00E91960" w:rsidRPr="00C64EB5" w:rsidRDefault="00E91960" w:rsidP="00E91960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64EB5">
        <w:rPr>
          <w:rFonts w:eastAsiaTheme="minorEastAsia"/>
          <w:b/>
          <w:lang w:eastAsia="zh-CN"/>
        </w:rPr>
        <w:t>: it is pro</w:t>
      </w:r>
      <w:r>
        <w:rPr>
          <w:rFonts w:eastAsiaTheme="minorEastAsia"/>
          <w:b/>
          <w:lang w:eastAsia="zh-CN"/>
        </w:rPr>
        <w:t xml:space="preserve">posed to remove the ENs with respect to the issue of </w:t>
      </w:r>
      <w:r w:rsidRPr="00E91960">
        <w:rPr>
          <w:rFonts w:eastAsiaTheme="minorEastAsia"/>
          <w:b/>
          <w:lang w:eastAsia="zh-CN"/>
        </w:rPr>
        <w:t>UEs using power saving functions.</w:t>
      </w:r>
    </w:p>
    <w:p w14:paraId="29357A3D" w14:textId="77777777" w:rsidR="00294B58" w:rsidRPr="00294B58" w:rsidRDefault="00294B58" w:rsidP="00294B58">
      <w:pPr>
        <w:rPr>
          <w:lang w:eastAsia="zh-CN"/>
        </w:rPr>
      </w:pPr>
    </w:p>
    <w:sectPr w:rsidR="00294B58" w:rsidRPr="00294B58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72A76" w14:textId="77777777" w:rsidR="004D51F7" w:rsidRDefault="004D51F7">
      <w:r>
        <w:separator/>
      </w:r>
    </w:p>
    <w:p w14:paraId="0FE4D43A" w14:textId="77777777" w:rsidR="004D51F7" w:rsidRDefault="004D51F7"/>
  </w:endnote>
  <w:endnote w:type="continuationSeparator" w:id="0">
    <w:p w14:paraId="3518DE1A" w14:textId="77777777" w:rsidR="004D51F7" w:rsidRDefault="004D51F7">
      <w:r>
        <w:continuationSeparator/>
      </w:r>
    </w:p>
    <w:p w14:paraId="160D62E4" w14:textId="77777777" w:rsidR="004D51F7" w:rsidRDefault="004D51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A5CBB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654713D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88FBF0" w14:textId="77777777" w:rsidR="00013A5E" w:rsidRDefault="00013A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B1C02" w14:textId="77777777" w:rsidR="004D51F7" w:rsidRDefault="004D51F7">
      <w:r>
        <w:separator/>
      </w:r>
    </w:p>
    <w:p w14:paraId="273E48E7" w14:textId="77777777" w:rsidR="004D51F7" w:rsidRDefault="004D51F7"/>
  </w:footnote>
  <w:footnote w:type="continuationSeparator" w:id="0">
    <w:p w14:paraId="066C11D4" w14:textId="77777777" w:rsidR="004D51F7" w:rsidRDefault="004D51F7">
      <w:r>
        <w:continuationSeparator/>
      </w:r>
    </w:p>
    <w:p w14:paraId="7AF4B646" w14:textId="77777777" w:rsidR="004D51F7" w:rsidRDefault="004D51F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0898E9" w14:textId="77777777" w:rsidR="00013A5E" w:rsidRDefault="00013A5E"/>
  <w:p w14:paraId="48DEF2E4" w14:textId="77777777" w:rsidR="00013A5E" w:rsidRDefault="00013A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F643A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3BD4F012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51F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30AA4B3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6.4pt;height:16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6"/>
  </w:num>
  <w:num w:numId="8">
    <w:abstractNumId w:val="10"/>
  </w:num>
  <w:num w:numId="9">
    <w:abstractNumId w:val="17"/>
  </w:num>
  <w:num w:numId="10">
    <w:abstractNumId w:val="19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2"/>
  </w:num>
  <w:num w:numId="16">
    <w:abstractNumId w:val="3"/>
  </w:num>
  <w:num w:numId="17">
    <w:abstractNumId w:val="16"/>
  </w:num>
  <w:num w:numId="18">
    <w:abstractNumId w:val="9"/>
  </w:num>
  <w:num w:numId="19">
    <w:abstractNumId w:val="13"/>
  </w:num>
  <w:num w:numId="20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21B"/>
    <w:rsid w:val="00032389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287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6B01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4D61"/>
    <w:rsid w:val="001963FC"/>
    <w:rsid w:val="0019666E"/>
    <w:rsid w:val="00196B2A"/>
    <w:rsid w:val="0019723A"/>
    <w:rsid w:val="001A012C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0FFD"/>
    <w:rsid w:val="002A2F3C"/>
    <w:rsid w:val="002A3C41"/>
    <w:rsid w:val="002A6F90"/>
    <w:rsid w:val="002A7929"/>
    <w:rsid w:val="002B18F3"/>
    <w:rsid w:val="002B1D85"/>
    <w:rsid w:val="002B1FF8"/>
    <w:rsid w:val="002B211D"/>
    <w:rsid w:val="002B21E7"/>
    <w:rsid w:val="002B2A08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57A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4F09"/>
    <w:rsid w:val="00325BE6"/>
    <w:rsid w:val="003264F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7CD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3F7C7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663CB"/>
    <w:rsid w:val="00470732"/>
    <w:rsid w:val="00470CA4"/>
    <w:rsid w:val="00472142"/>
    <w:rsid w:val="004745FD"/>
    <w:rsid w:val="00475660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3265"/>
    <w:rsid w:val="004C531F"/>
    <w:rsid w:val="004C6763"/>
    <w:rsid w:val="004C6ACF"/>
    <w:rsid w:val="004C738E"/>
    <w:rsid w:val="004D0285"/>
    <w:rsid w:val="004D0CAD"/>
    <w:rsid w:val="004D1D31"/>
    <w:rsid w:val="004D1D8B"/>
    <w:rsid w:val="004D51F7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2D90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AFD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694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7F5B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1FE8"/>
    <w:rsid w:val="006224D6"/>
    <w:rsid w:val="0062258D"/>
    <w:rsid w:val="006238AD"/>
    <w:rsid w:val="00623FAF"/>
    <w:rsid w:val="006240F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D13"/>
    <w:rsid w:val="0065339E"/>
    <w:rsid w:val="006542BF"/>
    <w:rsid w:val="0065665E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4D98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49D5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4C4F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0F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0679"/>
    <w:rsid w:val="007D1079"/>
    <w:rsid w:val="007D13D5"/>
    <w:rsid w:val="007D154A"/>
    <w:rsid w:val="007D3431"/>
    <w:rsid w:val="007D4832"/>
    <w:rsid w:val="007D4A0E"/>
    <w:rsid w:val="007D572B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B80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0F73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3CC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944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C96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57A6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03E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7D2"/>
    <w:rsid w:val="00A36832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36B1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5C16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0160"/>
    <w:rsid w:val="00AB1E11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669"/>
    <w:rsid w:val="00AD1948"/>
    <w:rsid w:val="00AD442F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AF7A8F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65F3"/>
    <w:rsid w:val="00B5769D"/>
    <w:rsid w:val="00B57B4F"/>
    <w:rsid w:val="00B61BA6"/>
    <w:rsid w:val="00B6361C"/>
    <w:rsid w:val="00B66BA1"/>
    <w:rsid w:val="00B702BB"/>
    <w:rsid w:val="00B71E39"/>
    <w:rsid w:val="00B72CC6"/>
    <w:rsid w:val="00B741F2"/>
    <w:rsid w:val="00B7532B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1779"/>
    <w:rsid w:val="00B91B89"/>
    <w:rsid w:val="00B91E98"/>
    <w:rsid w:val="00B92093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3472"/>
    <w:rsid w:val="00C541F2"/>
    <w:rsid w:val="00C54376"/>
    <w:rsid w:val="00C548C2"/>
    <w:rsid w:val="00C55031"/>
    <w:rsid w:val="00C5511B"/>
    <w:rsid w:val="00C552D2"/>
    <w:rsid w:val="00C55399"/>
    <w:rsid w:val="00C578D2"/>
    <w:rsid w:val="00C60983"/>
    <w:rsid w:val="00C61B3A"/>
    <w:rsid w:val="00C634D4"/>
    <w:rsid w:val="00C64546"/>
    <w:rsid w:val="00C648AC"/>
    <w:rsid w:val="00C64EB5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97C61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F6B"/>
    <w:rsid w:val="00D52068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4F20"/>
    <w:rsid w:val="00D95377"/>
    <w:rsid w:val="00D96E0E"/>
    <w:rsid w:val="00D96FF5"/>
    <w:rsid w:val="00DA1289"/>
    <w:rsid w:val="00DA1657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46C9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4DF1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1960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72A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05D9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5A0F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D5E62"/>
    <w:rsid w:val="00FE1F7B"/>
    <w:rsid w:val="00FE367E"/>
    <w:rsid w:val="00FE60EB"/>
    <w:rsid w:val="00FE670B"/>
    <w:rsid w:val="00FE7296"/>
    <w:rsid w:val="00FE7D89"/>
    <w:rsid w:val="00FE7DEA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5A478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730B762-C436-4DA1-9F2D-EF9EF6C86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제목</vt:lpstr>
      </vt:variant>
      <vt:variant>
        <vt:i4>1</vt:i4>
      </vt:variant>
    </vt:vector>
  </HeadingPairs>
  <TitlesOfParts>
    <vt:vector size="7" baseType="lpstr">
      <vt:lpstr>SA2 eV2X</vt:lpstr>
      <vt:lpstr>1. Introduction</vt:lpstr>
      <vt:lpstr>2. Discussion</vt:lpstr>
      <vt:lpstr>    2.1	Asynchronous issue between UE and AF</vt:lpstr>
      <vt:lpstr>    2.2	Support of eDRX for a UE that joined MBS session </vt:lpstr>
      <vt:lpstr>3. Conclusion and proposal(s)</vt:lpstr>
      <vt:lpstr/>
    </vt:vector>
  </TitlesOfParts>
  <Company>Huawei</Company>
  <LinksUpToDate>false</LinksUpToDate>
  <CharactersWithSpaces>6306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5</cp:revision>
  <cp:lastPrinted>2018-08-13T16:59:00Z</cp:lastPrinted>
  <dcterms:created xsi:type="dcterms:W3CDTF">2023-04-07T00:36:00Z</dcterms:created>
  <dcterms:modified xsi:type="dcterms:W3CDTF">2023-04-07T00:37:00Z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(3)GGhtg3diSBM+kOBxh5+IaCNcHH3sv1T9FJYfW3iAKDR9VaEQDC/4bkoLmBAvUCKamtbkQ2wU
nZApwPEhWZuBSwXVz9n3YhgmR4GtCZ8Rn0RZ3VSktH0IC9jTEaghtlC6fn8Nod4RIynY0jJj
9wW1Oa29llc51jSuV1Q6Y+qw9PvxG6wEwKw7QARExG7/M3qtHXEaK/RhnT7Ehs2tAwp3DfWa
GbWUJyzaar9Omc8bd5</vt:lpwstr>
  </property>
  <property fmtid="{D5CDD505-2E9C-101B-9397-08002B2CF9AE}" pid="9" name="_2015_ms_pID_7253431">
    <vt:lpwstr>AakPe1tf5pceT9fAeKR7eRH+f+2KRglS19DznYhsc6v4RVQ23uX1YI
3RaKEQ+aE272XCA9MoUrAZ2B0IgYn9s9+QUb3bm4lYNSerQfWeRlpSMdIleswcc9gtjHOi4V
+P2tFSwsz70WrjKPIwrszQYdmVDtOC2vg2hnACvUanZI/RJe8PhKmv7uCdWOCEP3+cmf+D3K
0VafnvzJCER1fqGLn+wmWSGrC+V2mJxLKNR1</vt:lpwstr>
  </property>
  <property fmtid="{D5CDD505-2E9C-101B-9397-08002B2CF9AE}" pid="10" name="_2015_ms_pID_7253432">
    <vt:lpwstr>Zg==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